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C790" w14:textId="77777777" w:rsidR="009F1358" w:rsidRDefault="00DE0FCC">
      <w:r>
        <w:rPr>
          <w:noProof/>
        </w:rPr>
        <w:drawing>
          <wp:anchor distT="0" distB="0" distL="114300" distR="114300" simplePos="0" relativeHeight="251658240" behindDoc="0" locked="0" layoutInCell="1" hidden="0" allowOverlap="1" wp14:anchorId="546C636A" wp14:editId="2025FE2C">
            <wp:simplePos x="0" y="0"/>
            <wp:positionH relativeFrom="margin">
              <wp:align>left</wp:align>
            </wp:positionH>
            <wp:positionV relativeFrom="paragraph">
              <wp:posOffset>-464820</wp:posOffset>
            </wp:positionV>
            <wp:extent cx="5818505" cy="1474523"/>
            <wp:effectExtent l="0" t="0" r="0" b="0"/>
            <wp:wrapNone/>
            <wp:docPr id="5"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5"/>
                    <a:srcRect/>
                    <a:stretch>
                      <a:fillRect/>
                    </a:stretch>
                  </pic:blipFill>
                  <pic:spPr>
                    <a:xfrm>
                      <a:off x="0" y="0"/>
                      <a:ext cx="5818505" cy="1474523"/>
                    </a:xfrm>
                    <a:prstGeom prst="rect">
                      <a:avLst/>
                    </a:prstGeom>
                    <a:ln/>
                  </pic:spPr>
                </pic:pic>
              </a:graphicData>
            </a:graphic>
          </wp:anchor>
        </w:drawing>
      </w:r>
    </w:p>
    <w:p w14:paraId="572BDE17" w14:textId="77777777" w:rsidR="009F1358" w:rsidRDefault="009F1358"/>
    <w:p w14:paraId="48F3FF15" w14:textId="77777777" w:rsidR="009F1358" w:rsidRDefault="009F1358"/>
    <w:p w14:paraId="538DA397" w14:textId="04E502B6" w:rsidR="009F1358" w:rsidRDefault="000D1BDB">
      <w:r>
        <w:rPr>
          <w:noProof/>
        </w:rPr>
        <mc:AlternateContent>
          <mc:Choice Requires="wps">
            <w:drawing>
              <wp:anchor distT="45720" distB="45720" distL="114300" distR="114300" simplePos="0" relativeHeight="251660288" behindDoc="0" locked="0" layoutInCell="1" hidden="0" allowOverlap="1" wp14:anchorId="6AF2F022" wp14:editId="1F4CB23D">
                <wp:simplePos x="0" y="0"/>
                <wp:positionH relativeFrom="column">
                  <wp:posOffset>1477010</wp:posOffset>
                </wp:positionH>
                <wp:positionV relativeFrom="paragraph">
                  <wp:posOffset>146685</wp:posOffset>
                </wp:positionV>
                <wp:extent cx="2933700" cy="641350"/>
                <wp:effectExtent l="0" t="0" r="0" b="63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933700" cy="641350"/>
                        </a:xfrm>
                        <a:prstGeom prst="rect">
                          <a:avLst/>
                        </a:prstGeom>
                        <a:noFill/>
                        <a:ln>
                          <a:noFill/>
                        </a:ln>
                      </wps:spPr>
                      <wps:txbx>
                        <w:txbxContent>
                          <w:p w14:paraId="0313CE45" w14:textId="43B02FD1" w:rsidR="009F1358" w:rsidRDefault="00DE0FCC">
                            <w:pPr>
                              <w:spacing w:line="258" w:lineRule="auto"/>
                              <w:textDirection w:val="btLr"/>
                            </w:pPr>
                            <w:r>
                              <w:rPr>
                                <w:rFonts w:ascii="Impact" w:eastAsia="Impact" w:hAnsi="Impact" w:cs="Impact"/>
                                <w:color w:val="800000"/>
                                <w:sz w:val="48"/>
                              </w:rPr>
                              <w:t xml:space="preserve">Newsletter </w:t>
                            </w:r>
                            <w:r w:rsidR="007404F0">
                              <w:rPr>
                                <w:rFonts w:ascii="Impact" w:eastAsia="Impact" w:hAnsi="Impact" w:cs="Impact"/>
                                <w:color w:val="800000"/>
                                <w:sz w:val="48"/>
                              </w:rPr>
                              <w:t>May 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F2F022" id="Rectangle 4" o:spid="_x0000_s1026" style="position:absolute;margin-left:116.3pt;margin-top:11.55pt;width:231pt;height: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66rgEAAE4DAAAOAAAAZHJzL2Uyb0RvYy54bWysU9tu2zAMfR+wfxD0vsjOpVuNOMWwIsOA&#10;YgvQ9QMUWYoF2JJGKrHz96OUNMm2t2IvMkXS5DmH1PJh7Dt20IDWu5qXk4Iz7ZRvrNvV/OXn+sMn&#10;zjBK18jOO13zo0b+sHr/bjmESk9967tGA6MiDqsh1LyNMVRCoGp1L3Hig3YUNB56GekKO9GAHKh6&#10;34lpUdyJwUMTwCuNSN7HU5Cvcn1jtIo/jEEdWVdzwhbzCfncplOslrLagQytVWcY8g0oemkdNb2U&#10;epRRsj3Yf0r1VoFHb+JE+V54Y6zSmQOxKYu/2Dy3MujMhcTBcJEJ/19Z9f3wHDZAMgwBKyQzsRgN&#10;9OlL+NiYxTpexNJjZIqc0/vZ7GNBmiqK3c3L2SKrKa5/B8D4VfueJaPmQMPIGsnDE0bqSKmvKamZ&#10;82vbdXkgnfvDQYnJI64QkxXH7XjGvfXNcQMMg1pb6vUkMW4k0CBLzgYabs3x116C5qz75ki9+3I+&#10;XdA25Mt8kWnAbWR7G5FOtZ52JnJ2Mr/EvEEnjJ/30Rub+SRUJyhnsDS0TPO8YGkrbu856/oMVr8B&#10;AAD//wMAUEsDBBQABgAIAAAAIQDHvGXl2wAAAAoBAAAPAAAAZHJzL2Rvd25yZXYueG1sTI89T8Mw&#10;EIZ3JP6DdUhs1EkIEYQ4FUIwMJJ2YHTjI4mwz5HttOm/5zrBdh+P3nuu2a7OiiOGOHlSkG8yEEi9&#10;NxMNCva797tHEDFpMtp6QgVnjLBtr68aXRt/ok88dmkQHEKx1grGlOZaytiP6HTc+BmJd98+OJ24&#10;DYM0QZ843FlZZFklnZ6IL4x6xtcR+59ucQpmtGaxZZd99fItUF597OT5Qanbm/XlGUTCNf3BcNFn&#10;dWjZ6eAXMlFYBcV9UTF6KXIQDFRPJQ8OTBZlDrJt5P8X2l8AAAD//wMAUEsBAi0AFAAGAAgAAAAh&#10;ALaDOJL+AAAA4QEAABMAAAAAAAAAAAAAAAAAAAAAAFtDb250ZW50X1R5cGVzXS54bWxQSwECLQAU&#10;AAYACAAAACEAOP0h/9YAAACUAQAACwAAAAAAAAAAAAAAAAAvAQAAX3JlbHMvLnJlbHNQSwECLQAU&#10;AAYACAAAACEABpvOuq4BAABOAwAADgAAAAAAAAAAAAAAAAAuAgAAZHJzL2Uyb0RvYy54bWxQSwEC&#10;LQAUAAYACAAAACEAx7xl5dsAAAAKAQAADwAAAAAAAAAAAAAAAAAIBAAAZHJzL2Rvd25yZXYueG1s&#10;UEsFBgAAAAAEAAQA8wAAABAFAAAAAA==&#10;" filled="f" stroked="f">
                <v:textbox inset="2.53958mm,1.2694mm,2.53958mm,1.2694mm">
                  <w:txbxContent>
                    <w:p w14:paraId="0313CE45" w14:textId="43B02FD1" w:rsidR="009F1358" w:rsidRDefault="00DE0FCC">
                      <w:pPr>
                        <w:spacing w:line="258" w:lineRule="auto"/>
                        <w:textDirection w:val="btLr"/>
                      </w:pPr>
                      <w:r>
                        <w:rPr>
                          <w:rFonts w:ascii="Impact" w:eastAsia="Impact" w:hAnsi="Impact" w:cs="Impact"/>
                          <w:color w:val="800000"/>
                          <w:sz w:val="48"/>
                        </w:rPr>
                        <w:t xml:space="preserve">Newsletter </w:t>
                      </w:r>
                      <w:r w:rsidR="007404F0">
                        <w:rPr>
                          <w:rFonts w:ascii="Impact" w:eastAsia="Impact" w:hAnsi="Impact" w:cs="Impact"/>
                          <w:color w:val="800000"/>
                          <w:sz w:val="48"/>
                        </w:rPr>
                        <w:t>May 2023</w:t>
                      </w:r>
                    </w:p>
                  </w:txbxContent>
                </v:textbox>
                <w10:wrap type="square"/>
              </v:rect>
            </w:pict>
          </mc:Fallback>
        </mc:AlternateContent>
      </w:r>
    </w:p>
    <w:p w14:paraId="7BC9C553" w14:textId="016B1A85" w:rsidR="009F1358" w:rsidRDefault="009F1358"/>
    <w:p w14:paraId="5E5969B2" w14:textId="53FA1162" w:rsidR="009F1358" w:rsidRDefault="009F1358"/>
    <w:p w14:paraId="439CC219" w14:textId="239D184E" w:rsidR="009F1358" w:rsidRPr="00AB463A" w:rsidRDefault="00DE0FCC">
      <w:pPr>
        <w:rPr>
          <w:rFonts w:ascii="Amasis MT Pro" w:eastAsia="Amasis MT Pro" w:hAnsi="Amasis MT Pro" w:cs="Amasis MT Pro"/>
          <w:sz w:val="28"/>
          <w:szCs w:val="28"/>
        </w:rPr>
      </w:pPr>
      <w:r w:rsidRPr="00AB463A">
        <w:rPr>
          <w:rFonts w:ascii="Amasis MT Pro" w:eastAsia="Amasis MT Pro" w:hAnsi="Amasis MT Pro" w:cs="Amasis MT Pro"/>
          <w:sz w:val="28"/>
          <w:szCs w:val="28"/>
        </w:rPr>
        <w:t xml:space="preserve">Hello </w:t>
      </w:r>
      <w:proofErr w:type="gramStart"/>
      <w:r w:rsidRPr="00AB463A">
        <w:rPr>
          <w:rFonts w:ascii="Amasis MT Pro" w:eastAsia="Amasis MT Pro" w:hAnsi="Amasis MT Pro" w:cs="Amasis MT Pro"/>
          <w:sz w:val="28"/>
          <w:szCs w:val="28"/>
        </w:rPr>
        <w:t>Parents</w:t>
      </w:r>
      <w:proofErr w:type="gramEnd"/>
      <w:r w:rsidRPr="00AB463A">
        <w:rPr>
          <w:rFonts w:ascii="Amasis MT Pro" w:eastAsia="Amasis MT Pro" w:hAnsi="Amasis MT Pro" w:cs="Amasis MT Pro"/>
          <w:sz w:val="28"/>
          <w:szCs w:val="28"/>
        </w:rPr>
        <w:t xml:space="preserve"> and Care Givers,</w:t>
      </w:r>
    </w:p>
    <w:p w14:paraId="165D2797"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Thank you all for your continued support. Please remember that staff will always make themselves available to talk to you and are very keen to hear about your child’s interests. Special moments can be shared using our “Wow Moment” sheets which we have available in Playgroup so please ask if you need some. </w:t>
      </w:r>
    </w:p>
    <w:p w14:paraId="0EC47DFC" w14:textId="77777777" w:rsidR="00157B9D" w:rsidRDefault="00157B9D" w:rsidP="00157B9D">
      <w:pPr>
        <w:rPr>
          <w:rFonts w:ascii="Amasis MT Pro" w:eastAsia="Amasis MT Pro" w:hAnsi="Amasis MT Pro" w:cs="Amasis MT Pro"/>
          <w:b/>
          <w:sz w:val="28"/>
          <w:szCs w:val="28"/>
        </w:rPr>
      </w:pPr>
      <w:r>
        <w:rPr>
          <w:rFonts w:ascii="Amasis MT Pro" w:eastAsia="Amasis MT Pro" w:hAnsi="Amasis MT Pro" w:cs="Amasis MT Pro"/>
          <w:b/>
          <w:sz w:val="28"/>
          <w:szCs w:val="28"/>
        </w:rPr>
        <w:t xml:space="preserve">Dates for your </w:t>
      </w:r>
      <w:proofErr w:type="gramStart"/>
      <w:r>
        <w:rPr>
          <w:rFonts w:ascii="Amasis MT Pro" w:eastAsia="Amasis MT Pro" w:hAnsi="Amasis MT Pro" w:cs="Amasis MT Pro"/>
          <w:b/>
          <w:sz w:val="28"/>
          <w:szCs w:val="28"/>
        </w:rPr>
        <w:t>diary:-</w:t>
      </w:r>
      <w:proofErr w:type="gramEnd"/>
      <w:r>
        <w:rPr>
          <w:rFonts w:ascii="Amasis MT Pro" w:eastAsia="Amasis MT Pro" w:hAnsi="Amasis MT Pro" w:cs="Amasis MT Pro"/>
          <w:b/>
          <w:sz w:val="28"/>
          <w:szCs w:val="28"/>
        </w:rPr>
        <w:t xml:space="preserve"> </w:t>
      </w:r>
    </w:p>
    <w:p w14:paraId="2321F3E1"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u w:val="single"/>
        </w:rPr>
        <w:t>Week commencing Monday 12</w:t>
      </w:r>
      <w:r w:rsidRPr="002C1F1A">
        <w:rPr>
          <w:rFonts w:ascii="Amasis MT Pro" w:eastAsia="Amasis MT Pro" w:hAnsi="Amasis MT Pro" w:cs="Amasis MT Pro"/>
          <w:sz w:val="28"/>
          <w:szCs w:val="28"/>
          <w:u w:val="single"/>
          <w:vertAlign w:val="superscript"/>
        </w:rPr>
        <w:t>th</w:t>
      </w:r>
      <w:r>
        <w:rPr>
          <w:rFonts w:ascii="Amasis MT Pro" w:eastAsia="Amasis MT Pro" w:hAnsi="Amasis MT Pro" w:cs="Amasis MT Pro"/>
          <w:sz w:val="28"/>
          <w:szCs w:val="28"/>
          <w:u w:val="single"/>
        </w:rPr>
        <w:t xml:space="preserve"> </w:t>
      </w:r>
      <w:proofErr w:type="gramStart"/>
      <w:r>
        <w:rPr>
          <w:rFonts w:ascii="Amasis MT Pro" w:eastAsia="Amasis MT Pro" w:hAnsi="Amasis MT Pro" w:cs="Amasis MT Pro"/>
          <w:sz w:val="28"/>
          <w:szCs w:val="28"/>
          <w:u w:val="single"/>
        </w:rPr>
        <w:t>June</w:t>
      </w:r>
      <w:proofErr w:type="gramEnd"/>
    </w:p>
    <w:p w14:paraId="6895D594" w14:textId="77777777" w:rsidR="00157B9D" w:rsidRDefault="00157B9D" w:rsidP="00157B9D">
      <w:pPr>
        <w:rPr>
          <w:rFonts w:ascii="Amasis MT Pro" w:eastAsia="Amasis MT Pro" w:hAnsi="Amasis MT Pro" w:cs="Amasis MT Pro"/>
          <w:b/>
          <w:sz w:val="28"/>
          <w:szCs w:val="28"/>
        </w:rPr>
      </w:pPr>
      <w:r>
        <w:rPr>
          <w:rFonts w:ascii="Amasis MT Pro" w:eastAsia="Amasis MT Pro" w:hAnsi="Amasis MT Pro" w:cs="Amasis MT Pro"/>
          <w:b/>
          <w:sz w:val="28"/>
          <w:szCs w:val="28"/>
        </w:rPr>
        <w:t xml:space="preserve">Book Week </w:t>
      </w:r>
    </w:p>
    <w:p w14:paraId="572F7C9C"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Children are invited to bring in a favourite book from home each day this week to share with us. </w:t>
      </w:r>
    </w:p>
    <w:p w14:paraId="53CC5173" w14:textId="77777777" w:rsidR="00157B9D" w:rsidRDefault="00157B9D" w:rsidP="00157B9D">
      <w:pPr>
        <w:rPr>
          <w:rFonts w:ascii="Amasis MT Pro" w:eastAsia="Amasis MT Pro" w:hAnsi="Amasis MT Pro" w:cs="Amasis MT Pro"/>
          <w:sz w:val="28"/>
          <w:szCs w:val="28"/>
          <w:u w:val="single"/>
        </w:rPr>
      </w:pPr>
      <w:r>
        <w:rPr>
          <w:rFonts w:ascii="Amasis MT Pro" w:eastAsia="Amasis MT Pro" w:hAnsi="Amasis MT Pro" w:cs="Amasis MT Pro"/>
          <w:sz w:val="28"/>
          <w:szCs w:val="28"/>
          <w:u w:val="single"/>
        </w:rPr>
        <w:t>Friday 16</w:t>
      </w:r>
      <w:r w:rsidRPr="002C1F1A">
        <w:rPr>
          <w:rFonts w:ascii="Amasis MT Pro" w:eastAsia="Amasis MT Pro" w:hAnsi="Amasis MT Pro" w:cs="Amasis MT Pro"/>
          <w:sz w:val="28"/>
          <w:szCs w:val="28"/>
          <w:u w:val="single"/>
          <w:vertAlign w:val="superscript"/>
        </w:rPr>
        <w:t>th</w:t>
      </w:r>
      <w:r>
        <w:rPr>
          <w:rFonts w:ascii="Amasis MT Pro" w:eastAsia="Amasis MT Pro" w:hAnsi="Amasis MT Pro" w:cs="Amasis MT Pro"/>
          <w:sz w:val="28"/>
          <w:szCs w:val="28"/>
          <w:u w:val="single"/>
        </w:rPr>
        <w:t xml:space="preserve"> June</w:t>
      </w:r>
    </w:p>
    <w:p w14:paraId="605D8E61" w14:textId="77777777" w:rsidR="00157B9D" w:rsidRDefault="00157B9D" w:rsidP="00157B9D">
      <w:pPr>
        <w:rPr>
          <w:rFonts w:ascii="Amasis MT Pro" w:eastAsia="Amasis MT Pro" w:hAnsi="Amasis MT Pro" w:cs="Amasis MT Pro"/>
          <w:b/>
          <w:sz w:val="28"/>
          <w:szCs w:val="28"/>
        </w:rPr>
      </w:pPr>
      <w:proofErr w:type="spellStart"/>
      <w:r>
        <w:rPr>
          <w:rFonts w:ascii="Amasis MT Pro" w:eastAsia="Amasis MT Pro" w:hAnsi="Amasis MT Pro" w:cs="Amasis MT Pro"/>
          <w:b/>
          <w:sz w:val="28"/>
          <w:szCs w:val="28"/>
        </w:rPr>
        <w:t>Pyjamarama</w:t>
      </w:r>
      <w:proofErr w:type="spellEnd"/>
    </w:p>
    <w:p w14:paraId="002C04C5"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Children attending on a Friday pay £1 to wear PJ’s and raise money for </w:t>
      </w:r>
      <w:proofErr w:type="spellStart"/>
      <w:r>
        <w:rPr>
          <w:rFonts w:ascii="Amasis MT Pro" w:eastAsia="Amasis MT Pro" w:hAnsi="Amasis MT Pro" w:cs="Amasis MT Pro"/>
          <w:sz w:val="28"/>
          <w:szCs w:val="28"/>
        </w:rPr>
        <w:t>BookTrust</w:t>
      </w:r>
      <w:proofErr w:type="spellEnd"/>
      <w:r>
        <w:rPr>
          <w:rFonts w:ascii="Amasis MT Pro" w:eastAsia="Amasis MT Pro" w:hAnsi="Amasis MT Pro" w:cs="Amasis MT Pro"/>
          <w:sz w:val="28"/>
          <w:szCs w:val="28"/>
        </w:rPr>
        <w:t>.</w:t>
      </w:r>
    </w:p>
    <w:p w14:paraId="33BFB1C4" w14:textId="58F1DBA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w:t>
      </w:r>
      <w:proofErr w:type="spellStart"/>
      <w:r>
        <w:rPr>
          <w:rFonts w:ascii="Amasis MT Pro" w:eastAsia="Amasis MT Pro" w:hAnsi="Amasis MT Pro" w:cs="Amasis MT Pro"/>
          <w:sz w:val="28"/>
          <w:szCs w:val="28"/>
        </w:rPr>
        <w:t>Pyjamarama</w:t>
      </w:r>
      <w:proofErr w:type="spellEnd"/>
      <w:r>
        <w:rPr>
          <w:rFonts w:ascii="Amasis MT Pro" w:eastAsia="Amasis MT Pro" w:hAnsi="Amasis MT Pro" w:cs="Amasis MT Pro"/>
          <w:sz w:val="28"/>
          <w:szCs w:val="28"/>
        </w:rPr>
        <w:t xml:space="preserve"> is all about spending a day in pyjamas, having fun, reading and raising much needed funds for </w:t>
      </w:r>
      <w:proofErr w:type="spellStart"/>
      <w:r>
        <w:rPr>
          <w:rFonts w:ascii="Amasis MT Pro" w:eastAsia="Amasis MT Pro" w:hAnsi="Amasis MT Pro" w:cs="Amasis MT Pro"/>
          <w:sz w:val="28"/>
          <w:szCs w:val="28"/>
        </w:rPr>
        <w:t>BookTrust</w:t>
      </w:r>
      <w:proofErr w:type="spellEnd"/>
      <w:r>
        <w:rPr>
          <w:rFonts w:ascii="Amasis MT Pro" w:eastAsia="Amasis MT Pro" w:hAnsi="Amasis MT Pro" w:cs="Amasis MT Pro"/>
          <w:sz w:val="28"/>
          <w:szCs w:val="28"/>
        </w:rPr>
        <w:t xml:space="preserve"> so we can reach more children with the magical and </w:t>
      </w:r>
      <w:r w:rsidR="000D1BDB">
        <w:rPr>
          <w:rFonts w:ascii="Amasis MT Pro" w:eastAsia="Amasis MT Pro" w:hAnsi="Amasis MT Pro" w:cs="Amasis MT Pro"/>
          <w:sz w:val="28"/>
          <w:szCs w:val="28"/>
        </w:rPr>
        <w:t>lifelong</w:t>
      </w:r>
      <w:r>
        <w:rPr>
          <w:rFonts w:ascii="Amasis MT Pro" w:eastAsia="Amasis MT Pro" w:hAnsi="Amasis MT Pro" w:cs="Amasis MT Pro"/>
          <w:sz w:val="28"/>
          <w:szCs w:val="28"/>
        </w:rPr>
        <w:t xml:space="preserve"> benefits of </w:t>
      </w:r>
      <w:proofErr w:type="gramStart"/>
      <w:r>
        <w:rPr>
          <w:rFonts w:ascii="Amasis MT Pro" w:eastAsia="Amasis MT Pro" w:hAnsi="Amasis MT Pro" w:cs="Amasis MT Pro"/>
          <w:sz w:val="28"/>
          <w:szCs w:val="28"/>
        </w:rPr>
        <w:t>reading”</w:t>
      </w:r>
      <w:proofErr w:type="gramEnd"/>
    </w:p>
    <w:p w14:paraId="0E1CD8C3" w14:textId="77777777" w:rsidR="00157B9D" w:rsidRDefault="00157B9D" w:rsidP="00157B9D">
      <w:pPr>
        <w:rPr>
          <w:rFonts w:ascii="Amasis MT Pro" w:eastAsia="Amasis MT Pro" w:hAnsi="Amasis MT Pro" w:cs="Amasis MT Pro"/>
          <w:sz w:val="28"/>
          <w:szCs w:val="28"/>
          <w:u w:val="single"/>
        </w:rPr>
      </w:pPr>
      <w:r>
        <w:rPr>
          <w:rFonts w:ascii="Amasis MT Pro" w:eastAsia="Amasis MT Pro" w:hAnsi="Amasis MT Pro" w:cs="Amasis MT Pro"/>
          <w:sz w:val="28"/>
          <w:szCs w:val="28"/>
          <w:u w:val="single"/>
        </w:rPr>
        <w:t>Monday 17</w:t>
      </w:r>
      <w:r w:rsidRPr="0034369A">
        <w:rPr>
          <w:rFonts w:ascii="Amasis MT Pro" w:eastAsia="Amasis MT Pro" w:hAnsi="Amasis MT Pro" w:cs="Amasis MT Pro"/>
          <w:sz w:val="28"/>
          <w:szCs w:val="28"/>
          <w:u w:val="single"/>
          <w:vertAlign w:val="superscript"/>
        </w:rPr>
        <w:t>th</w:t>
      </w:r>
      <w:r>
        <w:rPr>
          <w:rFonts w:ascii="Amasis MT Pro" w:eastAsia="Amasis MT Pro" w:hAnsi="Amasis MT Pro" w:cs="Amasis MT Pro"/>
          <w:sz w:val="28"/>
          <w:szCs w:val="28"/>
          <w:u w:val="single"/>
        </w:rPr>
        <w:t xml:space="preserve"> July</w:t>
      </w:r>
    </w:p>
    <w:p w14:paraId="03B46D03" w14:textId="77777777" w:rsidR="00157B9D" w:rsidRPr="00F30843" w:rsidRDefault="00157B9D" w:rsidP="00157B9D">
      <w:pPr>
        <w:rPr>
          <w:rFonts w:ascii="Amasis MT Pro" w:eastAsia="Amasis MT Pro" w:hAnsi="Amasis MT Pro" w:cs="Amasis MT Pro"/>
          <w:b/>
          <w:bCs/>
          <w:sz w:val="28"/>
          <w:szCs w:val="28"/>
        </w:rPr>
      </w:pPr>
      <w:r w:rsidRPr="00F30843">
        <w:rPr>
          <w:rFonts w:ascii="Amasis MT Pro" w:eastAsia="Amasis MT Pro" w:hAnsi="Amasis MT Pro" w:cs="Amasis MT Pro"/>
          <w:b/>
          <w:bCs/>
          <w:sz w:val="28"/>
          <w:szCs w:val="28"/>
        </w:rPr>
        <w:t>Sponsored Walk</w:t>
      </w:r>
    </w:p>
    <w:p w14:paraId="3BC6BA19" w14:textId="77777777" w:rsidR="00157B9D" w:rsidRPr="004F52FB" w:rsidRDefault="00157B9D" w:rsidP="00157B9D">
      <w:pPr>
        <w:rPr>
          <w:rFonts w:ascii="Amasis MT Pro" w:hAnsi="Amasis MT Pro" w:cs="Arial"/>
          <w:color w:val="201F1E"/>
          <w:sz w:val="28"/>
          <w:szCs w:val="28"/>
          <w:bdr w:val="none" w:sz="0" w:space="0" w:color="auto" w:frame="1"/>
          <w:shd w:val="clear" w:color="auto" w:fill="FFFFFF"/>
        </w:rPr>
      </w:pPr>
      <w:r>
        <w:rPr>
          <w:rFonts w:ascii="Amasis MT Pro" w:eastAsia="Amasis MT Pro" w:hAnsi="Amasis MT Pro" w:cs="Amasis MT Pro"/>
          <w:sz w:val="28"/>
          <w:szCs w:val="28"/>
        </w:rPr>
        <w:t xml:space="preserve">Annual Sponsored walk and picnic at Wash Meadow in Old Minster Lovell, by the Cricket Club. </w:t>
      </w:r>
      <w:r>
        <w:rPr>
          <w:rFonts w:ascii="Amasis MT Pro" w:hAnsi="Amasis MT Pro" w:cs="Arial"/>
          <w:color w:val="201F1E"/>
          <w:sz w:val="28"/>
          <w:szCs w:val="28"/>
          <w:shd w:val="clear" w:color="auto" w:fill="FFFFFF"/>
        </w:rPr>
        <w:t>All children and parents are welcome to attend. O</w:t>
      </w:r>
      <w:r w:rsidRPr="00427A14">
        <w:rPr>
          <w:rFonts w:ascii="Amasis MT Pro" w:hAnsi="Amasis MT Pro" w:cs="Arial"/>
          <w:color w:val="201F1E"/>
          <w:sz w:val="28"/>
          <w:szCs w:val="28"/>
          <w:shd w:val="clear" w:color="auto" w:fill="FFFFFF"/>
        </w:rPr>
        <w:t>ur </w:t>
      </w:r>
      <w:r w:rsidRPr="00427A14">
        <w:rPr>
          <w:rStyle w:val="markf4sbo4ejp"/>
          <w:rFonts w:ascii="Amasis MT Pro" w:hAnsi="Amasis MT Pro" w:cs="Arial"/>
          <w:color w:val="201F1E"/>
          <w:sz w:val="28"/>
          <w:szCs w:val="28"/>
          <w:bdr w:val="none" w:sz="0" w:space="0" w:color="auto" w:frame="1"/>
        </w:rPr>
        <w:t>walk</w:t>
      </w:r>
      <w:r w:rsidRPr="00427A14">
        <w:rPr>
          <w:rFonts w:ascii="Amasis MT Pro" w:hAnsi="Amasis MT Pro" w:cs="Arial"/>
          <w:color w:val="201F1E"/>
          <w:sz w:val="28"/>
          <w:szCs w:val="28"/>
          <w:shd w:val="clear" w:color="auto" w:fill="FFFFFF"/>
        </w:rPr>
        <w:t> will start at the pavilion, across to the ruins </w:t>
      </w:r>
      <w:r w:rsidRPr="00427A14">
        <w:rPr>
          <w:rStyle w:val="markvpg6tugvj"/>
          <w:rFonts w:ascii="Amasis MT Pro" w:hAnsi="Amasis MT Pro" w:cs="Arial"/>
          <w:color w:val="201F1E"/>
          <w:sz w:val="28"/>
          <w:szCs w:val="28"/>
          <w:bdr w:val="none" w:sz="0" w:space="0" w:color="auto" w:frame="1"/>
        </w:rPr>
        <w:t>and</w:t>
      </w:r>
      <w:r w:rsidRPr="00427A14">
        <w:rPr>
          <w:rFonts w:ascii="Amasis MT Pro" w:hAnsi="Amasis MT Pro" w:cs="Arial"/>
          <w:color w:val="201F1E"/>
          <w:sz w:val="28"/>
          <w:szCs w:val="28"/>
          <w:shd w:val="clear" w:color="auto" w:fill="FFFFFF"/>
        </w:rPr>
        <w:t> finish back at the pavilion ready for our </w:t>
      </w:r>
      <w:r w:rsidRPr="00427A14">
        <w:rPr>
          <w:rStyle w:val="markdb5yz55ca"/>
          <w:rFonts w:ascii="Amasis MT Pro" w:hAnsi="Amasis MT Pro" w:cs="Arial"/>
          <w:color w:val="201F1E"/>
          <w:sz w:val="28"/>
          <w:szCs w:val="28"/>
          <w:bdr w:val="none" w:sz="0" w:space="0" w:color="auto" w:frame="1"/>
        </w:rPr>
        <w:t>picnic</w:t>
      </w:r>
      <w:r w:rsidRPr="00427A14">
        <w:rPr>
          <w:rFonts w:ascii="Amasis MT Pro" w:hAnsi="Amasis MT Pro" w:cs="Arial"/>
          <w:color w:val="201F1E"/>
          <w:sz w:val="28"/>
          <w:szCs w:val="28"/>
          <w:shd w:val="clear" w:color="auto" w:fill="FFFFFF"/>
        </w:rPr>
        <w:t> on Wash Meadow. This will be a celebration for the end of the playgroup academic year.</w:t>
      </w:r>
      <w:r w:rsidRPr="00427A14">
        <w:rPr>
          <w:rFonts w:ascii="Amasis MT Pro" w:hAnsi="Amasis MT Pro" w:cs="Arial"/>
          <w:color w:val="201F1E"/>
          <w:sz w:val="28"/>
          <w:szCs w:val="28"/>
          <w:bdr w:val="none" w:sz="0" w:space="0" w:color="auto" w:frame="1"/>
        </w:rPr>
        <w:t> Parents will need to accompany their children as we would like this to be a great social event for you all.</w:t>
      </w:r>
      <w:r w:rsidRPr="00427A14">
        <w:rPr>
          <w:rFonts w:ascii="Amasis MT Pro" w:hAnsi="Amasis MT Pro" w:cs="Arial"/>
          <w:color w:val="201F1E"/>
          <w:sz w:val="28"/>
          <w:szCs w:val="28"/>
          <w:bdr w:val="none" w:sz="0" w:space="0" w:color="auto" w:frame="1"/>
          <w:shd w:val="clear" w:color="auto" w:fill="FFFFFF"/>
        </w:rPr>
        <w:t xml:space="preserve"> The cricket pavilion </w:t>
      </w:r>
      <w:r w:rsidRPr="004F52FB">
        <w:rPr>
          <w:rFonts w:ascii="Amasis MT Pro" w:hAnsi="Amasis MT Pro" w:cs="Arial"/>
          <w:color w:val="201F1E"/>
          <w:sz w:val="28"/>
          <w:szCs w:val="28"/>
          <w:bdr w:val="none" w:sz="0" w:space="0" w:color="auto" w:frame="1"/>
          <w:shd w:val="clear" w:color="auto" w:fill="FFFFFF"/>
        </w:rPr>
        <w:t>will be open for you to use the toilets. </w:t>
      </w:r>
    </w:p>
    <w:p w14:paraId="51DE18CA" w14:textId="77777777" w:rsidR="00157B9D" w:rsidRPr="004F52FB" w:rsidRDefault="00157B9D" w:rsidP="00157B9D">
      <w:pPr>
        <w:shd w:val="clear" w:color="auto" w:fill="FFFFFF"/>
        <w:spacing w:after="0" w:line="240" w:lineRule="auto"/>
        <w:textAlignment w:val="baseline"/>
        <w:rPr>
          <w:rFonts w:ascii="Amasis MT Pro" w:eastAsia="Times New Roman" w:hAnsi="Amasis MT Pro" w:cs="Arial"/>
          <w:color w:val="201F1E"/>
          <w:sz w:val="28"/>
          <w:szCs w:val="28"/>
        </w:rPr>
      </w:pPr>
      <w:r w:rsidRPr="004F52FB">
        <w:rPr>
          <w:rFonts w:ascii="Amasis MT Pro" w:eastAsia="Times New Roman" w:hAnsi="Amasis MT Pro" w:cs="Arial"/>
          <w:color w:val="201F1E"/>
          <w:sz w:val="28"/>
          <w:szCs w:val="28"/>
        </w:rPr>
        <w:lastRenderedPageBreak/>
        <w:t>We will all meet at the pavilion on Wash Meadow for 9.30am ready for a 10am start for the </w:t>
      </w:r>
      <w:r w:rsidRPr="004F52FB">
        <w:rPr>
          <w:rFonts w:ascii="Amasis MT Pro" w:eastAsia="Times New Roman" w:hAnsi="Amasis MT Pro" w:cs="Arial"/>
          <w:color w:val="201F1E"/>
          <w:sz w:val="28"/>
          <w:szCs w:val="28"/>
          <w:bdr w:val="none" w:sz="0" w:space="0" w:color="auto" w:frame="1"/>
        </w:rPr>
        <w:t>walk</w:t>
      </w:r>
      <w:r w:rsidRPr="004F52FB">
        <w:rPr>
          <w:rFonts w:ascii="Amasis MT Pro" w:eastAsia="Times New Roman" w:hAnsi="Amasis MT Pro" w:cs="Arial"/>
          <w:color w:val="201F1E"/>
          <w:sz w:val="28"/>
          <w:szCs w:val="28"/>
        </w:rPr>
        <w:t>.</w:t>
      </w:r>
      <w:r>
        <w:rPr>
          <w:rFonts w:ascii="Amasis MT Pro" w:eastAsia="Times New Roman" w:hAnsi="Amasis MT Pro" w:cs="Arial"/>
          <w:color w:val="201F1E"/>
          <w:sz w:val="28"/>
          <w:szCs w:val="28"/>
        </w:rPr>
        <w:t xml:space="preserve"> This, however, will be weather dependent.</w:t>
      </w:r>
    </w:p>
    <w:p w14:paraId="5069D0B4" w14:textId="77777777" w:rsidR="00157B9D" w:rsidRPr="004F52FB" w:rsidRDefault="00157B9D" w:rsidP="00157B9D">
      <w:pPr>
        <w:shd w:val="clear" w:color="auto" w:fill="FFFFFF"/>
        <w:spacing w:after="0" w:line="240" w:lineRule="auto"/>
        <w:textAlignment w:val="baseline"/>
        <w:rPr>
          <w:rFonts w:ascii="Amasis MT Pro" w:eastAsia="Times New Roman" w:hAnsi="Amasis MT Pro" w:cs="Arial"/>
          <w:color w:val="201F1E"/>
          <w:sz w:val="28"/>
          <w:szCs w:val="28"/>
        </w:rPr>
      </w:pPr>
    </w:p>
    <w:p w14:paraId="067862A2" w14:textId="77777777" w:rsidR="00157B9D" w:rsidRPr="004F52FB" w:rsidRDefault="00157B9D" w:rsidP="00157B9D">
      <w:pPr>
        <w:shd w:val="clear" w:color="auto" w:fill="FFFFFF"/>
        <w:spacing w:after="0" w:line="240" w:lineRule="auto"/>
        <w:textAlignment w:val="baseline"/>
        <w:rPr>
          <w:rFonts w:ascii="Amasis MT Pro" w:eastAsia="Times New Roman" w:hAnsi="Amasis MT Pro" w:cs="Arial"/>
          <w:color w:val="201F1E"/>
          <w:sz w:val="28"/>
          <w:szCs w:val="28"/>
        </w:rPr>
      </w:pPr>
      <w:r w:rsidRPr="004F52FB">
        <w:rPr>
          <w:rFonts w:ascii="Amasis MT Pro" w:eastAsia="Times New Roman" w:hAnsi="Amasis MT Pro" w:cs="Arial"/>
          <w:color w:val="201F1E"/>
          <w:sz w:val="28"/>
          <w:szCs w:val="28"/>
        </w:rPr>
        <w:t xml:space="preserve">Sponsor forms will be handed out </w:t>
      </w:r>
      <w:r>
        <w:rPr>
          <w:rFonts w:ascii="Amasis MT Pro" w:eastAsia="Times New Roman" w:hAnsi="Amasis MT Pro" w:cs="Arial"/>
          <w:color w:val="201F1E"/>
          <w:sz w:val="28"/>
          <w:szCs w:val="28"/>
        </w:rPr>
        <w:t>after half term</w:t>
      </w:r>
      <w:r w:rsidRPr="004F52FB">
        <w:rPr>
          <w:rFonts w:ascii="Amasis MT Pro" w:eastAsia="Times New Roman" w:hAnsi="Amasis MT Pro" w:cs="Arial"/>
          <w:color w:val="201F1E"/>
          <w:sz w:val="28"/>
          <w:szCs w:val="28"/>
        </w:rPr>
        <w:t xml:space="preserve"> at Playgroup. We are a charity run organisation, so events like this our vital for us. If we could please ask that all sponsorship money is returned by </w:t>
      </w:r>
      <w:r>
        <w:rPr>
          <w:rFonts w:ascii="Amasis MT Pro" w:eastAsia="Times New Roman" w:hAnsi="Amasis MT Pro" w:cs="Arial"/>
          <w:color w:val="201F1E"/>
          <w:sz w:val="28"/>
          <w:szCs w:val="28"/>
        </w:rPr>
        <w:t>Tuesday 18th July</w:t>
      </w:r>
      <w:r w:rsidRPr="004F52FB">
        <w:rPr>
          <w:rFonts w:ascii="Amasis MT Pro" w:eastAsia="Times New Roman" w:hAnsi="Amasis MT Pro" w:cs="Arial"/>
          <w:color w:val="201F1E"/>
          <w:sz w:val="28"/>
          <w:szCs w:val="28"/>
        </w:rPr>
        <w:t>.</w:t>
      </w:r>
    </w:p>
    <w:p w14:paraId="096EB614" w14:textId="4E8699AA" w:rsidR="00157B9D" w:rsidRDefault="000D1BDB" w:rsidP="00157B9D">
      <w:pPr>
        <w:rPr>
          <w:rFonts w:ascii="Amasis MT Pro" w:eastAsia="Amasis MT Pro" w:hAnsi="Amasis MT Pro" w:cs="Amasis MT Pro"/>
          <w:sz w:val="28"/>
          <w:szCs w:val="28"/>
          <w:u w:val="single"/>
        </w:rPr>
      </w:pPr>
      <w:r>
        <w:rPr>
          <w:rFonts w:ascii="Amasis MT Pro" w:eastAsia="Amasis MT Pro" w:hAnsi="Amasis MT Pro" w:cs="Amasis MT Pro"/>
          <w:sz w:val="28"/>
          <w:szCs w:val="28"/>
          <w:u w:val="single"/>
        </w:rPr>
        <w:br/>
      </w:r>
      <w:r w:rsidR="00157B9D">
        <w:rPr>
          <w:rFonts w:ascii="Amasis MT Pro" w:eastAsia="Amasis MT Pro" w:hAnsi="Amasis MT Pro" w:cs="Amasis MT Pro"/>
          <w:sz w:val="28"/>
          <w:szCs w:val="28"/>
          <w:u w:val="single"/>
        </w:rPr>
        <w:t>Friday 26</w:t>
      </w:r>
      <w:r w:rsidR="00157B9D" w:rsidRPr="002F0549">
        <w:rPr>
          <w:rFonts w:ascii="Amasis MT Pro" w:eastAsia="Amasis MT Pro" w:hAnsi="Amasis MT Pro" w:cs="Amasis MT Pro"/>
          <w:sz w:val="28"/>
          <w:szCs w:val="28"/>
          <w:u w:val="single"/>
          <w:vertAlign w:val="superscript"/>
        </w:rPr>
        <w:t>th</w:t>
      </w:r>
      <w:r w:rsidR="00157B9D">
        <w:rPr>
          <w:rFonts w:ascii="Amasis MT Pro" w:eastAsia="Amasis MT Pro" w:hAnsi="Amasis MT Pro" w:cs="Amasis MT Pro"/>
          <w:sz w:val="28"/>
          <w:szCs w:val="28"/>
          <w:u w:val="single"/>
        </w:rPr>
        <w:t xml:space="preserve"> May</w:t>
      </w:r>
    </w:p>
    <w:p w14:paraId="774BC221" w14:textId="77777777" w:rsidR="00157B9D" w:rsidRDefault="00157B9D" w:rsidP="00157B9D">
      <w:pPr>
        <w:rPr>
          <w:rFonts w:ascii="Amasis MT Pro" w:eastAsia="Times New Roman" w:hAnsi="Amasis MT Pro" w:cs="Arial"/>
          <w:color w:val="201F1E"/>
          <w:sz w:val="28"/>
          <w:szCs w:val="28"/>
        </w:rPr>
      </w:pPr>
      <w:r>
        <w:rPr>
          <w:rFonts w:ascii="Amasis MT Pro" w:eastAsia="Times New Roman" w:hAnsi="Amasis MT Pro" w:cs="Arial"/>
          <w:color w:val="201F1E"/>
          <w:sz w:val="28"/>
          <w:szCs w:val="28"/>
        </w:rPr>
        <w:t xml:space="preserve">We break for half term at </w:t>
      </w:r>
      <w:r w:rsidRPr="008E0D6A">
        <w:rPr>
          <w:rFonts w:ascii="Amasis MT Pro" w:eastAsia="Times New Roman" w:hAnsi="Amasis MT Pro" w:cs="Arial"/>
          <w:b/>
          <w:bCs/>
          <w:color w:val="201F1E"/>
          <w:sz w:val="28"/>
          <w:szCs w:val="28"/>
        </w:rPr>
        <w:t>12 noon</w:t>
      </w:r>
      <w:r>
        <w:rPr>
          <w:rFonts w:ascii="Amasis MT Pro" w:eastAsia="Times New Roman" w:hAnsi="Amasis MT Pro" w:cs="Arial"/>
          <w:color w:val="201F1E"/>
          <w:sz w:val="28"/>
          <w:szCs w:val="28"/>
        </w:rPr>
        <w:t xml:space="preserve"> and will return on Tuesday 6</w:t>
      </w:r>
      <w:r w:rsidRPr="002F0549">
        <w:rPr>
          <w:rFonts w:ascii="Amasis MT Pro" w:eastAsia="Times New Roman" w:hAnsi="Amasis MT Pro" w:cs="Arial"/>
          <w:color w:val="201F1E"/>
          <w:sz w:val="28"/>
          <w:szCs w:val="28"/>
          <w:vertAlign w:val="superscript"/>
        </w:rPr>
        <w:t>th</w:t>
      </w:r>
      <w:r>
        <w:rPr>
          <w:rFonts w:ascii="Amasis MT Pro" w:eastAsia="Times New Roman" w:hAnsi="Amasis MT Pro" w:cs="Arial"/>
          <w:color w:val="201F1E"/>
          <w:sz w:val="28"/>
          <w:szCs w:val="28"/>
        </w:rPr>
        <w:t xml:space="preserve"> June.</w:t>
      </w:r>
    </w:p>
    <w:p w14:paraId="306353EA" w14:textId="77777777" w:rsidR="00157B9D" w:rsidRDefault="00157B9D" w:rsidP="00157B9D">
      <w:pPr>
        <w:rPr>
          <w:rFonts w:ascii="Amasis MT Pro" w:eastAsia="Amasis MT Pro" w:hAnsi="Amasis MT Pro" w:cs="Amasis MT Pro"/>
          <w:sz w:val="28"/>
          <w:szCs w:val="28"/>
          <w:u w:val="single"/>
        </w:rPr>
      </w:pPr>
      <w:r>
        <w:rPr>
          <w:rFonts w:ascii="Amasis MT Pro" w:eastAsia="Amasis MT Pro" w:hAnsi="Amasis MT Pro" w:cs="Amasis MT Pro"/>
          <w:sz w:val="28"/>
          <w:szCs w:val="28"/>
          <w:u w:val="single"/>
        </w:rPr>
        <w:t>Wednesday 19</w:t>
      </w:r>
      <w:r w:rsidRPr="006C7F34">
        <w:rPr>
          <w:rFonts w:ascii="Amasis MT Pro" w:eastAsia="Amasis MT Pro" w:hAnsi="Amasis MT Pro" w:cs="Amasis MT Pro"/>
          <w:sz w:val="28"/>
          <w:szCs w:val="28"/>
          <w:u w:val="single"/>
          <w:vertAlign w:val="superscript"/>
        </w:rPr>
        <w:t>th</w:t>
      </w:r>
      <w:r>
        <w:rPr>
          <w:rFonts w:ascii="Amasis MT Pro" w:eastAsia="Amasis MT Pro" w:hAnsi="Amasis MT Pro" w:cs="Amasis MT Pro"/>
          <w:sz w:val="28"/>
          <w:szCs w:val="28"/>
          <w:u w:val="single"/>
        </w:rPr>
        <w:t xml:space="preserve"> July</w:t>
      </w:r>
    </w:p>
    <w:p w14:paraId="6D970F72" w14:textId="1CC1DB43" w:rsidR="00157B9D" w:rsidRDefault="00157B9D" w:rsidP="00157B9D">
      <w:pPr>
        <w:rPr>
          <w:rFonts w:ascii="Amasis MT Pro" w:eastAsia="Amasis MT Pro" w:hAnsi="Amasis MT Pro" w:cs="Amasis MT Pro"/>
          <w:sz w:val="28"/>
          <w:szCs w:val="28"/>
          <w:u w:val="single"/>
        </w:rPr>
      </w:pPr>
      <w:r>
        <w:rPr>
          <w:rFonts w:ascii="Amasis MT Pro" w:eastAsia="Times New Roman" w:hAnsi="Amasis MT Pro" w:cs="Arial"/>
          <w:color w:val="201F1E"/>
          <w:sz w:val="28"/>
          <w:szCs w:val="28"/>
        </w:rPr>
        <w:t xml:space="preserve">End of term - we break at </w:t>
      </w:r>
      <w:r w:rsidRPr="008E0D6A">
        <w:rPr>
          <w:rFonts w:ascii="Amasis MT Pro" w:eastAsia="Times New Roman" w:hAnsi="Amasis MT Pro" w:cs="Arial"/>
          <w:b/>
          <w:bCs/>
          <w:color w:val="201F1E"/>
          <w:sz w:val="28"/>
          <w:szCs w:val="28"/>
        </w:rPr>
        <w:t>12 noon</w:t>
      </w:r>
      <w:r>
        <w:rPr>
          <w:rFonts w:ascii="Amasis MT Pro" w:eastAsia="Times New Roman" w:hAnsi="Amasis MT Pro" w:cs="Arial"/>
          <w:color w:val="201F1E"/>
          <w:sz w:val="28"/>
          <w:szCs w:val="28"/>
        </w:rPr>
        <w:t xml:space="preserve"> and will return on Tuesday 5</w:t>
      </w:r>
      <w:r w:rsidRPr="00057899">
        <w:rPr>
          <w:rFonts w:ascii="Amasis MT Pro" w:eastAsia="Times New Roman" w:hAnsi="Amasis MT Pro" w:cs="Arial"/>
          <w:color w:val="201F1E"/>
          <w:sz w:val="28"/>
          <w:szCs w:val="28"/>
          <w:vertAlign w:val="superscript"/>
        </w:rPr>
        <w:t>th</w:t>
      </w:r>
      <w:r>
        <w:rPr>
          <w:rFonts w:ascii="Amasis MT Pro" w:eastAsia="Times New Roman" w:hAnsi="Amasis MT Pro" w:cs="Arial"/>
          <w:color w:val="201F1E"/>
          <w:sz w:val="28"/>
          <w:szCs w:val="28"/>
        </w:rPr>
        <w:t xml:space="preserve"> September.</w:t>
      </w:r>
    </w:p>
    <w:p w14:paraId="2EB888E7" w14:textId="77777777" w:rsidR="00157B9D" w:rsidRDefault="00157B9D" w:rsidP="00157B9D">
      <w:pPr>
        <w:rPr>
          <w:rFonts w:ascii="Amasis MT Pro" w:eastAsia="Amasis MT Pro" w:hAnsi="Amasis MT Pro" w:cs="Amasis MT Pro"/>
          <w:b/>
          <w:sz w:val="28"/>
          <w:szCs w:val="28"/>
        </w:rPr>
      </w:pPr>
      <w:proofErr w:type="gramStart"/>
      <w:r>
        <w:rPr>
          <w:rFonts w:ascii="Amasis MT Pro" w:eastAsia="Amasis MT Pro" w:hAnsi="Amasis MT Pro" w:cs="Amasis MT Pro"/>
          <w:b/>
          <w:sz w:val="28"/>
          <w:szCs w:val="28"/>
        </w:rPr>
        <w:t>Reminders:-</w:t>
      </w:r>
      <w:proofErr w:type="gramEnd"/>
    </w:p>
    <w:p w14:paraId="7868D617"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Every Friday, we post a weekly round up on our Facebook page.</w:t>
      </w:r>
    </w:p>
    <w:p w14:paraId="68EA17D4"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Our website has lots of information, including our latest newsletters, Term dates, Ofsted’s telephone number, and copies of important policies.</w:t>
      </w:r>
    </w:p>
    <w:p w14:paraId="77A11A5F" w14:textId="77777777" w:rsidR="00157B9D" w:rsidRDefault="00157B9D" w:rsidP="00157B9D">
      <w:pPr>
        <w:rPr>
          <w:rFonts w:ascii="Amasis MT Pro" w:eastAsia="Amasis MT Pro" w:hAnsi="Amasis MT Pro" w:cs="Amasis MT Pro"/>
          <w:b/>
          <w:sz w:val="28"/>
          <w:szCs w:val="28"/>
        </w:rPr>
      </w:pPr>
      <w:proofErr w:type="gramStart"/>
      <w:r>
        <w:rPr>
          <w:rFonts w:ascii="Amasis MT Pro" w:eastAsia="Amasis MT Pro" w:hAnsi="Amasis MT Pro" w:cs="Amasis MT Pro"/>
          <w:b/>
          <w:sz w:val="28"/>
          <w:szCs w:val="28"/>
        </w:rPr>
        <w:t>Finally:-</w:t>
      </w:r>
      <w:proofErr w:type="gramEnd"/>
    </w:p>
    <w:p w14:paraId="7A7DA01A"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With the change in weather, please send your child in with a sunhat and with suncream applied. </w:t>
      </w:r>
    </w:p>
    <w:p w14:paraId="4073ED5F"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Can we also remind you to make sure you keep to the footpath when walking through the school car park and to hold your child’s hand at all times. </w:t>
      </w:r>
    </w:p>
    <w:p w14:paraId="3A662CF4"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Thank you for all your support, it is greatly appreciated.</w:t>
      </w:r>
    </w:p>
    <w:p w14:paraId="7CD76581" w14:textId="77777777"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 xml:space="preserve">Staff and Committee Members </w:t>
      </w:r>
    </w:p>
    <w:p w14:paraId="6E5DF009" w14:textId="2644485C" w:rsidR="00157B9D" w:rsidRDefault="00157B9D" w:rsidP="00157B9D">
      <w:pPr>
        <w:rPr>
          <w:rFonts w:ascii="Amasis MT Pro" w:eastAsia="Amasis MT Pro" w:hAnsi="Amasis MT Pro" w:cs="Amasis MT Pro"/>
          <w:sz w:val="28"/>
          <w:szCs w:val="28"/>
        </w:rPr>
      </w:pPr>
      <w:r>
        <w:rPr>
          <w:rFonts w:ascii="Amasis MT Pro" w:eastAsia="Amasis MT Pro" w:hAnsi="Amasis MT Pro" w:cs="Amasis MT Pro"/>
          <w:sz w:val="28"/>
          <w:szCs w:val="28"/>
        </w:rPr>
        <w:t>May 2023</w:t>
      </w:r>
      <w:r w:rsidR="00EC1B23">
        <w:rPr>
          <w:rFonts w:ascii="Amasis MT Pro" w:eastAsia="Amasis MT Pro" w:hAnsi="Amasis MT Pro" w:cs="Amasis MT Pro"/>
          <w:sz w:val="28"/>
          <w:szCs w:val="28"/>
        </w:rPr>
        <w:br/>
      </w:r>
    </w:p>
    <w:p w14:paraId="23B8815E" w14:textId="2498B037" w:rsidR="00DD3C8C" w:rsidRPr="00DD3C8C" w:rsidRDefault="00EC1B23">
      <w:pPr>
        <w:rPr>
          <w:rFonts w:ascii="Amasis MT Pro" w:eastAsia="Amasis MT Pro" w:hAnsi="Amasis MT Pro" w:cs="Amasis MT Pro"/>
          <w:sz w:val="24"/>
          <w:szCs w:val="24"/>
        </w:rPr>
      </w:pPr>
      <w:r>
        <w:rPr>
          <w:rFonts w:ascii="Amasis MT Pro" w:eastAsia="Amasis MT Pro" w:hAnsi="Amasis MT Pro" w:cs="Amasis MT Pro"/>
          <w:noProof/>
          <w:sz w:val="28"/>
          <w:szCs w:val="28"/>
        </w:rPr>
        <mc:AlternateContent>
          <mc:Choice Requires="wps">
            <w:drawing>
              <wp:anchor distT="0" distB="0" distL="114300" distR="114300" simplePos="0" relativeHeight="251664384" behindDoc="0" locked="0" layoutInCell="1" allowOverlap="1" wp14:anchorId="361080EF" wp14:editId="5D2FF814">
                <wp:simplePos x="0" y="0"/>
                <wp:positionH relativeFrom="column">
                  <wp:posOffset>4836160</wp:posOffset>
                </wp:positionH>
                <wp:positionV relativeFrom="paragraph">
                  <wp:posOffset>64135</wp:posOffset>
                </wp:positionV>
                <wp:extent cx="1149350" cy="1054100"/>
                <wp:effectExtent l="0" t="0" r="0" b="0"/>
                <wp:wrapNone/>
                <wp:docPr id="605058741" name="Text Box 1"/>
                <wp:cNvGraphicFramePr/>
                <a:graphic xmlns:a="http://schemas.openxmlformats.org/drawingml/2006/main">
                  <a:graphicData uri="http://schemas.microsoft.com/office/word/2010/wordprocessingShape">
                    <wps:wsp>
                      <wps:cNvSpPr txBox="1"/>
                      <wps:spPr>
                        <a:xfrm>
                          <a:off x="0" y="0"/>
                          <a:ext cx="1149350" cy="1054100"/>
                        </a:xfrm>
                        <a:prstGeom prst="rect">
                          <a:avLst/>
                        </a:prstGeom>
                        <a:solidFill>
                          <a:schemeClr val="lt1"/>
                        </a:solidFill>
                        <a:ln w="6350">
                          <a:noFill/>
                        </a:ln>
                      </wps:spPr>
                      <wps:txbx>
                        <w:txbxContent>
                          <w:p w14:paraId="63A4A350" w14:textId="55A47003" w:rsidR="000D1BDB" w:rsidRDefault="000D1BDB">
                            <w:r>
                              <w:rPr>
                                <w:noProof/>
                              </w:rPr>
                              <w:drawing>
                                <wp:inline distT="0" distB="0" distL="0" distR="0" wp14:anchorId="01C32798" wp14:editId="1CB10772">
                                  <wp:extent cx="1248037" cy="1028700"/>
                                  <wp:effectExtent l="0" t="0" r="9525" b="0"/>
                                  <wp:docPr id="1183015654" name="Picture 2" descr="Image of Ofsted Inspectio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Ofsted Inspection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580" cy="1032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080EF" id="_x0000_t202" coordsize="21600,21600" o:spt="202" path="m,l,21600r21600,l21600,xe">
                <v:stroke joinstyle="miter"/>
                <v:path gradientshapeok="t" o:connecttype="rect"/>
              </v:shapetype>
              <v:shape id="Text Box 1" o:spid="_x0000_s1027" type="#_x0000_t202" style="position:absolute;margin-left:380.8pt;margin-top:5.05pt;width:90.5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xHLwIAAFwEAAAOAAAAZHJzL2Uyb0RvYy54bWysVEtv2zAMvg/YfxB0X2xnSbcacYosRYYB&#10;RVsgHXpWZCkWIIuapMTOfv0oOa91Ow27yKRI8fF9pGd3favJXjivwFS0GOWUCMOhVmZb0e8vqw+f&#10;KfGBmZppMKKiB+Hp3fz9u1lnSzGGBnQtHMEgxpedrWgTgi2zzPNGtMyPwAqDRgmuZQFVt81qxzqM&#10;3upsnOc3WQeutg648B5v7wcjnaf4UgoenqT0IhBdUawtpNOlcxPPbD5j5dYx2yh+LIP9QxUtUwaT&#10;nkPds8DIzqk/QrWKO/Agw4hDm4GUiovUA3ZT5G+6WTfMitQLguPtGSb//8Lyx/3aPjsS+i/QI4ER&#10;kM760uNl7KeXro1frJSgHSE8nGETfSA8Piomtx+naOJoK/LppMgTsNnluXU+fBXQkihU1CEvCS62&#10;f/ABU6LrySVm86BVvVJaJyXOglhqR/YMWdQhFYkvfvPShnQVvYl1xEcG4vMhsjaY4NJUlEK/6Ymq&#10;Kzo+NbyB+oA4OBhGxFu+UljrA/PhmTmcCewP5zw84SE1YC44SpQ04H7+7T76I1VopaTDGauo/7Fj&#10;TlCivxkk8baYTOJQJmUy/TRGxV1bNtcWs2uXgAAUuFGWJzH6B30SpYP2FddhEbOiiRmOuSsaTuIy&#10;DJOP68TFYpGccAwtCw9mbXkMHbGLTLz0r8zZI10BmX6E0zSy8g1rg++A+mIXQKpEacR5QPUIP45w&#10;Yvq4bnFHrvXkdfkpzH8BAAD//wMAUEsDBBQABgAIAAAAIQB0VZER3wAAAAoBAAAPAAAAZHJzL2Rv&#10;d25yZXYueG1sTI/BTsMwEETvSP0HaytxQdRJC2kJcSqEgErcaICKmxsvSUS8jmI3CX/PcoLjzoxm&#10;32TbybZiwN43jhTEiwgEUulMQ5WC1+LxcgPCB01Gt45QwTd62Oazs0ynxo30gsM+VIJLyKdaQR1C&#10;l0rpyxqt9gvXIbH36XqrA599JU2vRy63rVxGUSKtbog/1LrD+xrLr/3JKvi4qA7Pfnp6G1fXq+5h&#10;NxTrd1ModT6f7m5BBJzCXxh+8RkdcmY6uhMZL1oF6yROOMpGFIPgwM3VkoUjC2yBzDP5f0L+AwAA&#10;//8DAFBLAQItABQABgAIAAAAIQC2gziS/gAAAOEBAAATAAAAAAAAAAAAAAAAAAAAAABbQ29udGVu&#10;dF9UeXBlc10ueG1sUEsBAi0AFAAGAAgAAAAhADj9If/WAAAAlAEAAAsAAAAAAAAAAAAAAAAALwEA&#10;AF9yZWxzLy5yZWxzUEsBAi0AFAAGAAgAAAAhADCTHEcvAgAAXAQAAA4AAAAAAAAAAAAAAAAALgIA&#10;AGRycy9lMm9Eb2MueG1sUEsBAi0AFAAGAAgAAAAhAHRVkRHfAAAACgEAAA8AAAAAAAAAAAAAAAAA&#10;iQQAAGRycy9kb3ducmV2LnhtbFBLBQYAAAAABAAEAPMAAACVBQAAAAA=&#10;" fillcolor="white [3201]" stroked="f" strokeweight=".5pt">
                <v:textbox>
                  <w:txbxContent>
                    <w:p w14:paraId="63A4A350" w14:textId="55A47003" w:rsidR="000D1BDB" w:rsidRDefault="000D1BDB">
                      <w:r>
                        <w:rPr>
                          <w:noProof/>
                        </w:rPr>
                        <w:drawing>
                          <wp:inline distT="0" distB="0" distL="0" distR="0" wp14:anchorId="01C32798" wp14:editId="1CB10772">
                            <wp:extent cx="1248037" cy="1028700"/>
                            <wp:effectExtent l="0" t="0" r="9525" b="0"/>
                            <wp:docPr id="1183015654" name="Picture 2" descr="Image of Ofsted Inspection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Ofsted Inspection 20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580" cy="1032445"/>
                                    </a:xfrm>
                                    <a:prstGeom prst="rect">
                                      <a:avLst/>
                                    </a:prstGeom>
                                    <a:noFill/>
                                    <a:ln>
                                      <a:noFill/>
                                    </a:ln>
                                  </pic:spPr>
                                </pic:pic>
                              </a:graphicData>
                            </a:graphic>
                          </wp:inline>
                        </w:drawing>
                      </w:r>
                    </w:p>
                  </w:txbxContent>
                </v:textbox>
              </v:shape>
            </w:pict>
          </mc:Fallback>
        </mc:AlternateContent>
      </w:r>
      <w:r w:rsidR="004350AB">
        <w:rPr>
          <w:noProof/>
        </w:rPr>
        <mc:AlternateContent>
          <mc:Choice Requires="wps">
            <w:drawing>
              <wp:anchor distT="0" distB="0" distL="114300" distR="114300" simplePos="0" relativeHeight="251663360" behindDoc="0" locked="0" layoutInCell="1" allowOverlap="1" wp14:anchorId="5993FF86" wp14:editId="4EC040B6">
                <wp:simplePos x="0" y="0"/>
                <wp:positionH relativeFrom="margin">
                  <wp:align>right</wp:align>
                </wp:positionH>
                <wp:positionV relativeFrom="paragraph">
                  <wp:posOffset>779780</wp:posOffset>
                </wp:positionV>
                <wp:extent cx="1485900" cy="1295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295400"/>
                        </a:xfrm>
                        <a:prstGeom prst="rect">
                          <a:avLst/>
                        </a:prstGeom>
                        <a:solidFill>
                          <a:schemeClr val="lt1"/>
                        </a:solidFill>
                        <a:ln w="6350">
                          <a:noFill/>
                        </a:ln>
                      </wps:spPr>
                      <wps:txbx>
                        <w:txbxContent>
                          <w:p w14:paraId="45BC326F" w14:textId="0E8204BC" w:rsidR="004350AB" w:rsidRDefault="004350AB">
                            <w:r>
                              <w:rPr>
                                <w:noProof/>
                              </w:rPr>
                              <w:drawing>
                                <wp:inline distT="0" distB="0" distL="0" distR="0" wp14:anchorId="6906C123" wp14:editId="05B5C063">
                                  <wp:extent cx="1206500" cy="12065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FF86" id="Text Box 3" o:spid="_x0000_s1028" type="#_x0000_t202" style="position:absolute;margin-left:65.8pt;margin-top:61.4pt;width:117pt;height:10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C9LgIAAFwEAAAOAAAAZHJzL2Uyb0RvYy54bWysVFFv2jAQfp+0/2D5fSQw6EpEqBgV0yTU&#10;VqJVn41jE0uOz7MNCfv1OztQWLenaS/One/8+e67z5nddY0mB+G8AlPS4SCnRBgOlTK7kr48rz7d&#10;UuIDMxXTYERJj8LTu/nHD7PWFmIENehKOIIgxhetLWkdgi2yzPNaNMwPwAqDQQmuYQFdt8sqx1pE&#10;b3Q2yvObrAVXWQdceI+7932QzhO+lIKHRym9CESXFGsLaXVp3cY1m89YsXPM1oqfymD/UEXDlMFL&#10;36DuWWBk79QfUI3iDjzIMODQZCCl4iL1gN0M83fdbGpmReoFyfH2jSb//2D5w2FjnxwJ3VfocICR&#10;kNb6wuNm7KeTrolfrJRgHCk8vtEmukB4PDS+nUxzDHGMDUfTyRgdxMkux63z4ZuAhkSjpA7nkuhi&#10;h7UPfeo5Jd7mQatqpbROTtSCWGpHDgynqEMqEsF/y9KGtCW9+TzJE7CBeLxH1gZruTQVrdBtO6Kq&#10;q4a3UB2RBwe9RLzlK4W1rpkPT8yhJrA/1Hl4xEVqwLvgZFFSg/v5t/2Yj6PCKCUtaqyk/seeOUGJ&#10;/m5wiNPheBxFmZzx5MsIHXcd2V5HzL5ZAhIwxBdleTJjftBnUzpoXvE5LOKtGGKG490lDWdzGXrl&#10;43PiYrFISShDy8LabCyP0JHwOInn7pU5expXwEk/wFmNrHg3tT43njSw2AeQKo008tyzeqIfJZxE&#10;cXpu8Y1c+ynr8lOY/wIAAP//AwBQSwMEFAAGAAgAAAAhABLuL8vfAAAACAEAAA8AAABkcnMvZG93&#10;bnJldi54bWxMj81OwzAQhO9IvIO1SFwQdXCgVCFOhRA/Um80LYibGy9JRLyOYjcJb89yguPOjGbn&#10;y9ez68SIQ2g9abhaJCCQKm9bqjXsyqfLFYgQDVnTeUIN3xhgXZye5CazfqJXHLexFlxCITMamhj7&#10;TMpQNehMWPgeib1PPzgT+RxqaQczcbnrpEqSpXSmJf7QmB4fGqy+tken4eOift+E+Xk/pTdp//gy&#10;lrdvttT6/Gy+vwMRcY5/Yfidz9Oh4E0HfyQbRKeBQSKrSjEA2yq9ZuWgIVXLFcgil/8Bih8AAAD/&#10;/wMAUEsBAi0AFAAGAAgAAAAhALaDOJL+AAAA4QEAABMAAAAAAAAAAAAAAAAAAAAAAFtDb250ZW50&#10;X1R5cGVzXS54bWxQSwECLQAUAAYACAAAACEAOP0h/9YAAACUAQAACwAAAAAAAAAAAAAAAAAvAQAA&#10;X3JlbHMvLnJlbHNQSwECLQAUAAYACAAAACEA4plQvS4CAABcBAAADgAAAAAAAAAAAAAAAAAuAgAA&#10;ZHJzL2Uyb0RvYy54bWxQSwECLQAUAAYACAAAACEAEu4vy98AAAAIAQAADwAAAAAAAAAAAAAAAACI&#10;BAAAZHJzL2Rvd25yZXYueG1sUEsFBgAAAAAEAAQA8wAAAJQFAAAAAA==&#10;" fillcolor="white [3201]" stroked="f" strokeweight=".5pt">
                <v:textbox>
                  <w:txbxContent>
                    <w:p w14:paraId="45BC326F" w14:textId="0E8204BC" w:rsidR="004350AB" w:rsidRDefault="004350AB">
                      <w:r>
                        <w:rPr>
                          <w:noProof/>
                        </w:rPr>
                        <w:drawing>
                          <wp:inline distT="0" distB="0" distL="0" distR="0" wp14:anchorId="6906C123" wp14:editId="05B5C063">
                            <wp:extent cx="1206500" cy="12065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v:textbox>
                <w10:wrap anchorx="margin"/>
              </v:shape>
            </w:pict>
          </mc:Fallback>
        </mc:AlternateContent>
      </w:r>
      <w:r w:rsidR="00DD3C8C">
        <w:rPr>
          <w:noProof/>
        </w:rPr>
        <w:drawing>
          <wp:anchor distT="0" distB="0" distL="0" distR="0" simplePos="0" relativeHeight="251662336" behindDoc="1" locked="0" layoutInCell="1" hidden="0" allowOverlap="1" wp14:anchorId="70DE4DA3" wp14:editId="257EC554">
            <wp:simplePos x="0" y="0"/>
            <wp:positionH relativeFrom="margin">
              <wp:align>left</wp:align>
            </wp:positionH>
            <wp:positionV relativeFrom="paragraph">
              <wp:posOffset>87630</wp:posOffset>
            </wp:positionV>
            <wp:extent cx="1771015" cy="1852295"/>
            <wp:effectExtent l="0" t="0" r="635" b="0"/>
            <wp:wrapNone/>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771015" cy="1852295"/>
                    </a:xfrm>
                    <a:prstGeom prst="rect">
                      <a:avLst/>
                    </a:prstGeom>
                    <a:ln/>
                  </pic:spPr>
                </pic:pic>
              </a:graphicData>
            </a:graphic>
            <wp14:sizeRelH relativeFrom="margin">
              <wp14:pctWidth>0</wp14:pctWidth>
            </wp14:sizeRelH>
          </wp:anchor>
        </w:drawing>
      </w:r>
    </w:p>
    <w:sectPr w:rsidR="00DD3C8C" w:rsidRPr="00DD3C8C" w:rsidSect="000D1BDB">
      <w:pgSz w:w="11906" w:h="16838"/>
      <w:pgMar w:top="1276" w:right="1134" w:bottom="1276"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58"/>
    <w:rsid w:val="000D1BDB"/>
    <w:rsid w:val="00157B9D"/>
    <w:rsid w:val="001A50E7"/>
    <w:rsid w:val="00245F56"/>
    <w:rsid w:val="002A30C6"/>
    <w:rsid w:val="003A0D86"/>
    <w:rsid w:val="004350AB"/>
    <w:rsid w:val="00480C87"/>
    <w:rsid w:val="005047E5"/>
    <w:rsid w:val="0055648A"/>
    <w:rsid w:val="007404F0"/>
    <w:rsid w:val="00866BC6"/>
    <w:rsid w:val="008E1513"/>
    <w:rsid w:val="009F1358"/>
    <w:rsid w:val="00AB463A"/>
    <w:rsid w:val="00B867C1"/>
    <w:rsid w:val="00DD3C8C"/>
    <w:rsid w:val="00DE0FCC"/>
    <w:rsid w:val="00E85257"/>
    <w:rsid w:val="00EC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957D"/>
  <w15:docId w15:val="{5DED632F-0199-4B2B-84E1-DFC797E7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3A0D86"/>
    <w:rPr>
      <w:color w:val="0000FF"/>
      <w:u w:val="single"/>
    </w:rPr>
  </w:style>
  <w:style w:type="character" w:customStyle="1" w:styleId="markf4sbo4ejp">
    <w:name w:val="markf4sbo4ejp"/>
    <w:basedOn w:val="DefaultParagraphFont"/>
    <w:rsid w:val="00157B9D"/>
  </w:style>
  <w:style w:type="character" w:customStyle="1" w:styleId="markvpg6tugvj">
    <w:name w:val="markvpg6tugvj"/>
    <w:basedOn w:val="DefaultParagraphFont"/>
    <w:rsid w:val="00157B9D"/>
  </w:style>
  <w:style w:type="character" w:customStyle="1" w:styleId="markdb5yz55ca">
    <w:name w:val="markdb5yz55ca"/>
    <w:basedOn w:val="DefaultParagraphFont"/>
    <w:rsid w:val="0015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ZEZoeRoSy50UvoQmb4afrrlrg==">AMUW2mUSvR2186Hn+SJbkirrKS1Zx6gG85so+YTSoyh2Oft8ZlzSbLkr75vjIFVKZaDyqFsN3bK5tSa52XdH0WZISccdGprbb2VJgPtGeWstAhrJqhWqh5E=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Harris</dc:creator>
  <cp:lastModifiedBy>Neil Fayers</cp:lastModifiedBy>
  <cp:revision>6</cp:revision>
  <dcterms:created xsi:type="dcterms:W3CDTF">2023-05-26T13:58:00Z</dcterms:created>
  <dcterms:modified xsi:type="dcterms:W3CDTF">2023-05-26T14:07:00Z</dcterms:modified>
</cp:coreProperties>
</file>